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B0C" w:rsidRPr="00DE433C" w:rsidRDefault="00585B0C" w:rsidP="00585B0C">
      <w:pPr>
        <w:pStyle w:val="a3"/>
        <w:shd w:val="clear" w:color="auto" w:fill="FFFFFF"/>
        <w:spacing w:after="240" w:afterAutospacing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Третий</w:t>
      </w:r>
      <w:r w:rsidRPr="00DE433C">
        <w:rPr>
          <w:b/>
          <w:sz w:val="28"/>
          <w:szCs w:val="28"/>
        </w:rPr>
        <w:t xml:space="preserve"> курс огласительных бесед по Таинствам РПЦ начался в храме Воскресения Словущего г. Приморско-Ахтарска</w:t>
      </w:r>
    </w:p>
    <w:p w:rsidR="00585B0C" w:rsidRDefault="00585B0C" w:rsidP="00585B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Pr="0071225C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 w:rsidRPr="0071225C">
        <w:rPr>
          <w:sz w:val="28"/>
          <w:szCs w:val="28"/>
        </w:rPr>
        <w:t xml:space="preserve"> воскресную школу храма Воскресения Словущего посетили участники </w:t>
      </w:r>
      <w:r>
        <w:rPr>
          <w:sz w:val="28"/>
          <w:szCs w:val="28"/>
        </w:rPr>
        <w:t>Совета ветеранов г. Приморско-Ахтарска.</w:t>
      </w:r>
    </w:p>
    <w:p w:rsidR="00585B0C" w:rsidRDefault="00585B0C" w:rsidP="00585B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Темой встречи стала первая огласительная беседа о Таинстве Покаяния (Исповеди</w:t>
      </w:r>
      <w:r>
        <w:rPr>
          <w:sz w:val="28"/>
          <w:szCs w:val="28"/>
        </w:rPr>
        <w:t>).</w:t>
      </w:r>
    </w:p>
    <w:p w:rsidR="00585B0C" w:rsidRDefault="00585B0C" w:rsidP="00585B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Беседу провели </w:t>
      </w:r>
      <w:r>
        <w:rPr>
          <w:sz w:val="28"/>
          <w:szCs w:val="28"/>
        </w:rPr>
        <w:t>штатный священник</w:t>
      </w:r>
      <w:r>
        <w:rPr>
          <w:sz w:val="28"/>
          <w:szCs w:val="28"/>
        </w:rPr>
        <w:t xml:space="preserve"> храма протоиерей </w:t>
      </w:r>
      <w:r>
        <w:rPr>
          <w:sz w:val="28"/>
          <w:szCs w:val="28"/>
        </w:rPr>
        <w:t>Вячеслав Муковоз</w:t>
      </w:r>
      <w:r>
        <w:rPr>
          <w:sz w:val="28"/>
          <w:szCs w:val="28"/>
        </w:rPr>
        <w:t xml:space="preserve"> и помощник настоятеля по катехизации и работе с молодежью Елена Велем.</w:t>
      </w:r>
    </w:p>
    <w:p w:rsidR="00585B0C" w:rsidRDefault="00585B0C" w:rsidP="00585B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</w:t>
      </w:r>
      <w:r>
        <w:rPr>
          <w:sz w:val="28"/>
          <w:szCs w:val="28"/>
        </w:rPr>
        <w:t>Совета ветеранов</w:t>
      </w:r>
      <w:bookmarkStart w:id="0" w:name="_GoBack"/>
      <w:bookmarkEnd w:id="0"/>
      <w:r>
        <w:rPr>
          <w:sz w:val="28"/>
          <w:szCs w:val="28"/>
        </w:rPr>
        <w:t xml:space="preserve"> выразили желание пройти курс огласительных бесед по Таинствам Русской Православной Церкви и пояснение Божественной литургии.</w:t>
      </w:r>
    </w:p>
    <w:p w:rsidR="00585B0C" w:rsidRDefault="00585B0C" w:rsidP="00585B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Встречи будут проходить 1 раз </w:t>
      </w:r>
      <w:r>
        <w:rPr>
          <w:sz w:val="28"/>
          <w:szCs w:val="28"/>
        </w:rPr>
        <w:t>в неделю по субботам.</w:t>
      </w:r>
    </w:p>
    <w:p w:rsidR="00585B0C" w:rsidRDefault="00585B0C" w:rsidP="00585B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585B0C" w:rsidRPr="0071225C" w:rsidRDefault="00585B0C" w:rsidP="00585B0C">
      <w:pPr>
        <w:rPr>
          <w:rFonts w:ascii="Times New Roman" w:hAnsi="Times New Roman"/>
          <w:sz w:val="28"/>
          <w:szCs w:val="28"/>
        </w:rPr>
      </w:pPr>
    </w:p>
    <w:p w:rsidR="00445773" w:rsidRDefault="00445773"/>
    <w:sectPr w:rsidR="00445773" w:rsidSect="0071225C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283"/>
    <w:rsid w:val="00445773"/>
    <w:rsid w:val="00585B0C"/>
    <w:rsid w:val="0093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B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585B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B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585B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2019-09-30T11:16:00Z</dcterms:created>
  <dcterms:modified xsi:type="dcterms:W3CDTF">2019-09-30T11:21:00Z</dcterms:modified>
</cp:coreProperties>
</file>